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 Black" w:cs="Arial Black" w:eastAsia="Arial Black" w:hAnsi="Arial Black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 Black" w:cs="Arial Black" w:eastAsia="Arial Black" w:hAnsi="Arial Black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MELDING VOLLEDIG HERSTEL NA 1 JAAR ZIEKTE</w:t>
      </w:r>
    </w:p>
    <w:p w:rsidR="00000000" w:rsidDel="00000000" w:rsidP="00000000" w:rsidRDefault="00000000" w:rsidRPr="00000000" w14:paraId="0000000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s.v.p. aankruisen, omcirkelen of invu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sz w:val="16"/>
          <w:szCs w:val="16"/>
          <w:u w:val="none"/>
          <w:shd w:fill="auto" w:val="clear"/>
          <w:vertAlign w:val="baseline"/>
          <w:rtl w:val="0"/>
        </w:rPr>
        <w:t xml:space="preserve">llen met blokletters  wat van toepassing is,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sz w:val="16"/>
          <w:szCs w:val="16"/>
          <w:u w:val="none"/>
          <w:shd w:fill="auto" w:val="clear"/>
          <w:vertAlign w:val="baseline"/>
          <w:rtl w:val="0"/>
        </w:rPr>
        <w:t xml:space="preserve">bij vragen over het invullen kunt u bellen met 030-8801661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sz w:val="16"/>
          <w:szCs w:val="16"/>
          <w:u w:val="none"/>
          <w:shd w:fill="auto" w:val="clear"/>
          <w:vertAlign w:val="baseline"/>
          <w:rtl w:val="0"/>
        </w:rPr>
        <w:t xml:space="preserve">versie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sz w:val="16"/>
          <w:szCs w:val="16"/>
          <w:u w:val="none"/>
          <w:shd w:fill="auto" w:val="clear"/>
          <w:vertAlign w:val="baseline"/>
          <w:rtl w:val="0"/>
        </w:rPr>
        <w:t xml:space="preserve">20</w:t>
      </w:r>
      <w:r w:rsidDel="00000000" w:rsidR="00000000" w:rsidRPr="00000000">
        <w:rPr>
          <w:rFonts w:ascii="Arial" w:cs="Arial" w:eastAsia="Arial" w:hAnsi="Arial"/>
          <w:i w:val="1"/>
          <w:sz w:val="16"/>
          <w:szCs w:val="16"/>
          <w:rtl w:val="0"/>
        </w:rPr>
        <w:t xml:space="preserve">22-07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widowControl w:val="1"/>
        <w:pBdr>
          <w:top w:color="000000" w:space="1" w:sz="4" w:val="single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sz w:val="20"/>
          <w:szCs w:val="20"/>
          <w:u w:val="none"/>
          <w:shd w:fill="auto" w:val="clear"/>
          <w:vertAlign w:val="baseline"/>
        </w:rPr>
        <w:sectPr>
          <w:headerReference r:id="rId7" w:type="default"/>
          <w:footerReference r:id="rId8" w:type="default"/>
          <w:footerReference r:id="rId9" w:type="even"/>
          <w:pgSz w:h="16838" w:w="11906" w:orient="portrait"/>
          <w:pgMar w:bottom="1417" w:top="1417" w:left="1417" w:right="1417" w:header="708" w:footer="708"/>
          <w:pgNumType w:start="1"/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sz w:val="20"/>
          <w:szCs w:val="20"/>
          <w:u w:val="none"/>
          <w:shd w:fill="auto" w:val="clear"/>
          <w:vertAlign w:val="baseline"/>
          <w:rtl w:val="0"/>
        </w:rPr>
        <w:t xml:space="preserve">Met het oog op de verlaging van het traktement na één jaar ziekte als bedoeld in artikel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sz w:val="20"/>
          <w:szCs w:val="20"/>
          <w:u w:val="none"/>
          <w:shd w:fill="auto" w:val="clear"/>
          <w:vertAlign w:val="baseline"/>
          <w:rtl w:val="0"/>
        </w:rPr>
        <w:t xml:space="preserve">4-4-e-i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sz w:val="20"/>
          <w:szCs w:val="20"/>
          <w:u w:val="none"/>
          <w:shd w:fill="auto" w:val="clear"/>
          <w:vertAlign w:val="baseline"/>
          <w:rtl w:val="0"/>
        </w:rPr>
        <w:t xml:space="preserve"> van de generale regeling rechtspositie predikanten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sz w:val="20"/>
          <w:szCs w:val="20"/>
          <w:u w:val="none"/>
          <w:shd w:fill="auto" w:val="clear"/>
          <w:vertAlign w:val="baseline"/>
          <w:rtl w:val="0"/>
        </w:rPr>
        <w:t xml:space="preserve"> en de daarbij behorende uitvoeringsbepalingen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sz w:val="20"/>
          <w:szCs w:val="20"/>
          <w:u w:val="none"/>
          <w:shd w:fill="auto" w:val="clear"/>
          <w:vertAlign w:val="baseline"/>
          <w:rtl w:val="0"/>
        </w:rPr>
        <w:t xml:space="preserve"> meldt de scriba van </w:t>
      </w:r>
    </w:p>
    <w:p w:rsidR="00000000" w:rsidDel="00000000" w:rsidP="00000000" w:rsidRDefault="00000000" w:rsidRPr="00000000" w14:paraId="0000000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……………………………………………………………………………….…………………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(naam gemeente)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dat   Ds. ……….…………………….………………………………………………………..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(naam predikant)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op ………………..……………………………………………………………………………………..…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(datum)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de ambtelijke werkzaamheden volledig heeft hervat.</w:t>
      </w:r>
    </w:p>
    <w:p w:rsidR="00000000" w:rsidDel="00000000" w:rsidP="00000000" w:rsidRDefault="00000000" w:rsidRPr="00000000" w14:paraId="0000000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1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1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HANDTEKENING SCRIBA WIJKKERKENRAAD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Naam:</w:t>
        <w:tab/>
        <w:tab/>
        <w:t xml:space="preserve">………..……………………..……………………………………………………………………</w:t>
      </w:r>
    </w:p>
    <w:p w:rsidR="00000000" w:rsidDel="00000000" w:rsidP="00000000" w:rsidRDefault="00000000" w:rsidRPr="00000000" w14:paraId="0000001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Telefoon: </w:t>
        <w:tab/>
        <w:t xml:space="preserve">………………………</w:t>
        <w:tab/>
        <w:t xml:space="preserve">E-mail:</w:t>
        <w:tab/>
        <w:t xml:space="preserve">…….………..……………………………………………</w:t>
      </w:r>
    </w:p>
    <w:p w:rsidR="00000000" w:rsidDel="00000000" w:rsidP="00000000" w:rsidRDefault="00000000" w:rsidRPr="00000000" w14:paraId="0000001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Datum: </w:t>
        <w:tab/>
        <w:tab/>
        <w:t xml:space="preserve">………………………</w:t>
        <w:tab/>
        <w:t xml:space="preserve">Plaats: …………………………………………………………….</w:t>
      </w:r>
    </w:p>
    <w:p w:rsidR="00000000" w:rsidDel="00000000" w:rsidP="00000000" w:rsidRDefault="00000000" w:rsidRPr="00000000" w14:paraId="0000001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Handtekening: ……………………………………………………………………………………………………..</w:t>
      </w:r>
    </w:p>
    <w:p w:rsidR="00000000" w:rsidDel="00000000" w:rsidP="00000000" w:rsidRDefault="00000000" w:rsidRPr="00000000" w14:paraId="0000001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type w:val="continuous"/>
      <w:pgSz w:h="16838" w:w="11906" w:orient="portrait"/>
      <w:pgMar w:bottom="1417" w:top="1417" w:left="1417" w:right="1417" w:header="708" w:footer="708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Arial"/>
  <w:font w:name="Arial Black">
    <w:embedRegular w:fontKey="{00000000-0000-0000-0000-000000000000}" r:id="rId1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36"/>
        <w:tab w:val="right" w:pos="9072"/>
      </w:tabs>
      <w:spacing w:after="0" w:before="0" w:line="240" w:lineRule="auto"/>
      <w:ind w:left="0" w:right="0" w:firstLine="0"/>
      <w:jc w:val="center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E">
    <w:pPr>
      <w:keepNext w:val="0"/>
      <w:keepLines w:val="0"/>
      <w:widowControl w:val="1"/>
      <w:pBdr>
        <w:top w:color="000000" w:space="1" w:sz="4" w:val="single"/>
        <w:left w:color="000000" w:space="4" w:sz="4" w:val="single"/>
        <w:bottom w:color="000000" w:space="1" w:sz="4" w:val="single"/>
        <w:right w:color="000000" w:space="4" w:sz="4" w:val="single"/>
        <w:between w:space="0" w:sz="0" w:val="nil"/>
      </w:pBdr>
      <w:shd w:fill="auto" w:val="clear"/>
      <w:spacing w:after="0" w:before="0" w:line="240" w:lineRule="auto"/>
      <w:ind w:left="0" w:right="0" w:firstLine="0"/>
      <w:jc w:val="center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Toezenden aan de predikant, het college van kerkrentmeesters en </w:t>
    </w:r>
  </w:p>
  <w:p w:rsidR="00000000" w:rsidDel="00000000" w:rsidP="00000000" w:rsidRDefault="00000000" w:rsidRPr="00000000" w14:paraId="0000001F">
    <w:pPr>
      <w:keepNext w:val="0"/>
      <w:keepLines w:val="0"/>
      <w:widowControl w:val="1"/>
      <w:pBdr>
        <w:top w:color="000000" w:space="1" w:sz="4" w:val="single"/>
        <w:left w:color="000000" w:space="4" w:sz="4" w:val="single"/>
        <w:bottom w:color="000000" w:space="1" w:sz="4" w:val="single"/>
        <w:right w:color="000000" w:space="4" w:sz="4" w:val="single"/>
        <w:between w:space="0" w:sz="0" w:val="nil"/>
      </w:pBdr>
      <w:shd w:fill="auto" w:val="clear"/>
      <w:spacing w:after="0" w:before="0" w:line="240" w:lineRule="auto"/>
      <w:ind w:left="0" w:right="0" w:firstLine="0"/>
      <w:jc w:val="center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de Beheercommissie centrale kas predikantstraktementen, Postbus 8504, 3503 RM Utrecht</w:t>
    </w:r>
  </w:p>
  <w:p w:rsidR="00000000" w:rsidDel="00000000" w:rsidP="00000000" w:rsidRDefault="00000000" w:rsidRPr="00000000" w14:paraId="00000020">
    <w:pPr>
      <w:keepNext w:val="0"/>
      <w:keepLines w:val="0"/>
      <w:widowControl w:val="1"/>
      <w:pBdr>
        <w:top w:color="000000" w:space="1" w:sz="4" w:val="single"/>
        <w:left w:color="000000" w:space="4" w:sz="4" w:val="single"/>
        <w:bottom w:color="000000" w:space="1" w:sz="4" w:val="single"/>
        <w:right w:color="000000" w:space="4" w:sz="4" w:val="single"/>
        <w:between w:space="0" w:sz="0" w:val="nil"/>
      </w:pBdr>
      <w:shd w:fill="auto" w:val="clear"/>
      <w:spacing w:after="0" w:before="0" w:line="240" w:lineRule="auto"/>
      <w:ind w:left="0" w:right="0" w:firstLine="0"/>
      <w:jc w:val="center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bij voorkeur per mail: predikantstraktementen@protestantsekerk.nl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1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36"/>
        <w:tab w:val="right" w:pos="9072"/>
      </w:tabs>
      <w:spacing w:after="0" w:before="0" w:line="240" w:lineRule="auto"/>
      <w:ind w:left="0" w:right="0" w:firstLine="0"/>
      <w:jc w:val="center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2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36"/>
        <w:tab w:val="right" w:pos="9072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36"/>
        <w:tab w:val="right" w:pos="9072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lang w:val="nl-NL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tandaard">
    <w:name w:val="Standaard"/>
    <w:next w:val="Standaard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Arial" w:hAnsi="Arial"/>
      <w:w w:val="100"/>
      <w:position w:val="-1"/>
      <w:effect w:val="none"/>
      <w:vertAlign w:val="baseline"/>
      <w:cs w:val="0"/>
      <w:em w:val="none"/>
      <w:lang w:bidi="ar-SA" w:eastAsia="nl-NL" w:val="nl-NL"/>
    </w:rPr>
  </w:style>
  <w:style w:type="paragraph" w:styleId="Kop1">
    <w:name w:val="Kop 1"/>
    <w:basedOn w:val="Standaard"/>
    <w:next w:val="Standaard"/>
    <w:autoRedefine w:val="0"/>
    <w:hidden w:val="0"/>
    <w:qFormat w:val="0"/>
    <w:pPr>
      <w:keepNext w:val="1"/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Arial" w:hAnsi="Arial"/>
      <w:b w:val="1"/>
      <w:w w:val="100"/>
      <w:position w:val="-1"/>
      <w:effect w:val="none"/>
      <w:vertAlign w:val="baseline"/>
      <w:cs w:val="0"/>
      <w:em w:val="none"/>
      <w:lang w:bidi="ar-SA" w:eastAsia="nl-NL" w:val="nl-NL"/>
    </w:rPr>
  </w:style>
  <w:style w:type="character" w:styleId="Standaardalinea-lettertype">
    <w:name w:val="Standaardalinea-lettertype"/>
    <w:next w:val="Standaardalinea-lettertype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Standaardtabel">
    <w:name w:val="Standaardtabel"/>
    <w:next w:val="Standaardtabe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Standaardtabel"/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Geenlijst">
    <w:name w:val="Geen lijst"/>
    <w:next w:val="Geenlijst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Plattetekst">
    <w:name w:val="Platte tekst"/>
    <w:basedOn w:val="Standaard"/>
    <w:next w:val="Plattetekst"/>
    <w:autoRedefine w:val="0"/>
    <w:hidden w:val="0"/>
    <w:qFormat w:val="0"/>
    <w:pPr>
      <w:suppressAutoHyphens w:val="1"/>
      <w:spacing w:line="1" w:lineRule="atLeast"/>
      <w:ind w:leftChars="-1" w:rightChars="0" w:firstLineChars="-1"/>
      <w:jc w:val="center"/>
      <w:textDirection w:val="btLr"/>
      <w:textAlignment w:val="top"/>
      <w:outlineLvl w:val="0"/>
    </w:pPr>
    <w:rPr>
      <w:rFonts w:ascii="Arial Black" w:hAnsi="Arial Black"/>
      <w:w w:val="100"/>
      <w:position w:val="-1"/>
      <w:effect w:val="none"/>
      <w:vertAlign w:val="baseline"/>
      <w:cs w:val="0"/>
      <w:em w:val="none"/>
      <w:lang w:bidi="ar-SA" w:eastAsia="nl-NL" w:val="nl-NL"/>
    </w:rPr>
  </w:style>
  <w:style w:type="paragraph" w:styleId="Voettekst">
    <w:name w:val="Voettekst"/>
    <w:basedOn w:val="Standaard"/>
    <w:next w:val="Voettekst"/>
    <w:autoRedefine w:val="0"/>
    <w:hidden w:val="0"/>
    <w:qFormat w:val="0"/>
    <w:pPr>
      <w:tabs>
        <w:tab w:val="center" w:leader="none" w:pos="4536"/>
        <w:tab w:val="right" w:leader="none" w:pos="9072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Arial" w:hAnsi="Arial"/>
      <w:w w:val="100"/>
      <w:position w:val="-1"/>
      <w:effect w:val="none"/>
      <w:vertAlign w:val="baseline"/>
      <w:cs w:val="0"/>
      <w:em w:val="none"/>
      <w:lang w:bidi="ar-SA" w:eastAsia="nl-NL" w:val="nl-NL"/>
    </w:rPr>
  </w:style>
  <w:style w:type="character" w:styleId="Paginanummer">
    <w:name w:val="Paginanummer"/>
    <w:basedOn w:val="Standaardalinea-lettertype"/>
    <w:next w:val="Paginanumme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Koptekst">
    <w:name w:val="Koptekst"/>
    <w:basedOn w:val="Standaard"/>
    <w:next w:val="Koptekst"/>
    <w:autoRedefine w:val="0"/>
    <w:hidden w:val="0"/>
    <w:qFormat w:val="0"/>
    <w:pPr>
      <w:tabs>
        <w:tab w:val="center" w:leader="none" w:pos="4536"/>
        <w:tab w:val="right" w:leader="none" w:pos="9072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Arial" w:hAnsi="Arial"/>
      <w:w w:val="100"/>
      <w:position w:val="-1"/>
      <w:effect w:val="none"/>
      <w:vertAlign w:val="baseline"/>
      <w:cs w:val="0"/>
      <w:em w:val="none"/>
      <w:lang w:bidi="ar-SA" w:eastAsia="nl-NL" w:val="nl-NL"/>
    </w:rPr>
  </w:style>
  <w:style w:type="paragraph" w:styleId="Ballontekst">
    <w:name w:val="Ballontekst"/>
    <w:basedOn w:val="Standaard"/>
    <w:next w:val="Ballontekst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nl-NL" w:val="nl-NL"/>
    </w:rPr>
  </w:style>
  <w:style w:type="character" w:styleId="Voetnootmarkering">
    <w:name w:val="Voetnootmarkering"/>
    <w:next w:val="Voetnootmarkering"/>
    <w:autoRedefine w:val="0"/>
    <w:hidden w:val="0"/>
    <w:qFormat w:val="0"/>
    <w:rPr>
      <w:w w:val="100"/>
      <w:position w:val="-1"/>
      <w:effect w:val="none"/>
      <w:vertAlign w:val="superscript"/>
      <w:cs w:val="0"/>
      <w:em w:val="none"/>
      <w:lang/>
    </w:rPr>
  </w:style>
  <w:style w:type="paragraph" w:styleId="Voetnoottekst">
    <w:name w:val="Voetnoottekst"/>
    <w:basedOn w:val="Standaard"/>
    <w:next w:val="Voetnoottekst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Arial" w:hAnsi="Arial"/>
      <w:w w:val="100"/>
      <w:position w:val="-1"/>
      <w:effect w:val="none"/>
      <w:vertAlign w:val="baseline"/>
      <w:cs w:val="0"/>
      <w:em w:val="none"/>
      <w:lang w:bidi="ar-SA" w:eastAsia="nl-NL" w:val="nl-NL"/>
    </w:rPr>
  </w:style>
  <w:style w:type="paragraph" w:styleId="Revisie">
    <w:name w:val="Revisie"/>
    <w:next w:val="Revisie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Arial" w:hAnsi="Arial"/>
      <w:w w:val="100"/>
      <w:position w:val="-1"/>
      <w:effect w:val="none"/>
      <w:vertAlign w:val="baseline"/>
      <w:cs w:val="0"/>
      <w:em w:val="none"/>
      <w:lang w:bidi="ar-SA" w:eastAsia="nl-NL" w:val="nl-NL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Black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G8xbKfmJz2uRwAPTt8t0HI6+b5A==">AMUW2mXgILIurB4TJI3iv4PmHIbi0pDC5nylPUIKf9V7B13Q+YRMq0tMEnpJHrxKA/aMFyH51a81mbZEoSZZEL0To3ewM3C/lvS1CNr9izfBTFVC00dc95o=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2015-03-09T07:02:00Z</dcterms:created>
  <dc:creator>Systeembeheerder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